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FC" w:rsidRPr="000B1E9F" w:rsidRDefault="002F1AFC" w:rsidP="002F1AFC">
      <w:pPr>
        <w:tabs>
          <w:tab w:val="left" w:pos="7619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9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2F1AFC" w:rsidRPr="000B1E9F" w:rsidRDefault="002F1AFC" w:rsidP="002F1AF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9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Общего собрания замещающих семей</w:t>
      </w:r>
    </w:p>
    <w:p w:rsidR="002F1AFC" w:rsidRPr="000B1E9F" w:rsidRDefault="002F1AFC" w:rsidP="002F1AF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9F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№1 от 01.02.2018 г.</w:t>
      </w:r>
    </w:p>
    <w:p w:rsidR="002F1AFC" w:rsidRPr="000B1E9F" w:rsidRDefault="002F1AFC" w:rsidP="002F1AF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УСТАВ</w:t>
      </w: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МЕСТНОЙ ОБЩЕСТВЕННОЙ ОРГАНИЗАЦИИ</w:t>
      </w: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ЗАМЕЩАЮЩИХ СЕМЕЙ ГОРОДА НЕФТЕЮГАНСКА</w:t>
      </w: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«ТЕПЛО СЕРДЕЦ»</w:t>
      </w: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 Нефтеюганск</w:t>
      </w:r>
    </w:p>
    <w:p w:rsidR="002F1AFC" w:rsidRPr="000B1E9F" w:rsidRDefault="002F1AFC" w:rsidP="002F1A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 год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1.Общие положения.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Местная общественная организация замещающих семей города Нефтеюганска «Тепло сердец», далее – Организация, является основанным на членстве общественным объединением граждан на основе общности их интересов и создана по решению общего собрания замещающих родителей  «01» февраля  2018 года.</w:t>
      </w:r>
    </w:p>
    <w:p w:rsidR="002F1AFC" w:rsidRPr="000B1E9F" w:rsidRDefault="002F1AFC" w:rsidP="002F1AFC">
      <w:pPr>
        <w:pStyle w:val="1"/>
        <w:spacing w:before="0" w:beforeAutospacing="0" w:after="0" w:afterAutospacing="0"/>
        <w:jc w:val="both"/>
        <w:rPr>
          <w:b w:val="0"/>
          <w:bCs w:val="0"/>
          <w:color w:val="000000" w:themeColor="text1"/>
          <w:kern w:val="0"/>
          <w:sz w:val="28"/>
          <w:szCs w:val="28"/>
        </w:rPr>
      </w:pPr>
      <w:r w:rsidRPr="000B1E9F">
        <w:rPr>
          <w:b w:val="0"/>
          <w:bCs w:val="0"/>
          <w:color w:val="000000" w:themeColor="text1"/>
          <w:kern w:val="0"/>
          <w:sz w:val="28"/>
          <w:szCs w:val="28"/>
        </w:rPr>
        <w:t>1.2. Организация осуществляет свою деятельность в соответствии с Конституцией Российской Федерации, Гражданским кодексом РФ, Федеральным законом «Об  общественных объединениях» от 19.05.1995 №82-ФЗ</w:t>
      </w:r>
      <w:r w:rsidRPr="000B1E9F">
        <w:rPr>
          <w:b w:val="0"/>
          <w:color w:val="000000" w:themeColor="text1"/>
          <w:sz w:val="28"/>
          <w:szCs w:val="28"/>
        </w:rPr>
        <w:t>, другими законодательными актами, действующими на территории Российской Федерации, и настоящим Уставом.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Организация является юридическим лицом с момента государственной регистрации. Имеет самостоятельный баланс, вправе заключать договоры, открывать расчетный и иные счета</w:t>
      </w:r>
      <w:r w:rsidRPr="000B1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банковских учреждениях. Имеет печать, бланки, штампы со своим наименованием, эмблему и другие реквизиты, утвержденные в установленном порядке.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Полное название Организации: Местная общественная организация замещающих семей города Нефтеюганска «Тепло сердец». Официальное сокращенное наименование Организации: МООЗС «Тепло сердец». Полное и сокращенное наименование имеют одинаковую силу.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Организация является местной городской  общественной организацией. Территория деятельности Организации </w:t>
      </w:r>
      <w:proofErr w:type="gramStart"/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Нефтеюганск. Местонахождение и почтовый адрес постоянно действующего исполнительного органа (Правления): 628303, Россия, Тюменская область, Ханты-Мансийский автономный </w:t>
      </w:r>
      <w:proofErr w:type="spellStart"/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округ-Югра</w:t>
      </w:r>
      <w:proofErr w:type="spellEnd"/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г. Нефтеюганск, 6 микрорайон, 1 дом, 44 квартира.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Деятельность Организации основывается на принципах добровольности, равноправия, самоуправления и законности. В рамках, установленных законодательством, Организация свободна в определении своей внутренней структуры, форм и методов своей деятельности.</w:t>
      </w:r>
      <w:r w:rsidRPr="000B1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Организации является гласной, а информация о ее учредительных и программных документах – общедоступной.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1.7. Организация осуществляет свою работу на взаимодействии с городскими, региональными, межрегиональными,  международными и другими общественными организациями и объединениями на их взаимовыгодной основе. 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Организация отвечает по своим обязательствам своими средствами и имуществом, на которое может быть обращено взыскание. Государство и члены Организации не несут ответственности по обязательствам Организации. Организация не несет ответственности по обязательствам государства и свои членов и созданных ими юридических лиц.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1.9. Организация создана без ограничения срока деятельности.</w:t>
      </w: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 Цель, задачи и предмет деятельности организации.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Целью деятельности Организации является:</w:t>
      </w:r>
      <w:r w:rsidRPr="000B1E9F">
        <w:rPr>
          <w:rFonts w:ascii="Times New Roman" w:hAnsi="Times New Roman" w:cs="Times New Roman"/>
          <w:color w:val="000000" w:themeColor="text1"/>
        </w:rPr>
        <w:t xml:space="preserve"> </w:t>
      </w: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всесторонняя поддержка всех форм замещающих семей - приемных, опекунских и попечительских семей города Нефтеюганска и защита прав и законных интересов детей, оставшихся без попечения родителей, а также выпускников госучреждений.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2.2. Задачи: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 Разъяснение и продвижение семейных форм устройства российских детей-сирот и детей, оставшихся без попечения родителей, в семьи жителей города Нефтеюганска.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 Формирование позитивного общественного мнения в отношении замещающих семей и приемных детей.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2.2.3. Оказание потенциальным замещающим родителям помощи в создании замещающих семей.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2.2.4. Повышение правовой, педагогической грамотности и социальной активности замещающих родителей.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2.2.5. Осуществление деятельности, направленной на развитие различных форм помощи детям-сиротам и детям, оставшимся без попечения родителей. 2.2.6. Содействие в разработке и осуществлении российских, региональных и местных программ развития, воспитания, образования, здравоохранения, досуга и коммуникации замещающей семьи, разработка самостоятельных программ и их реализация.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2.3. Для достижения указанных задач организация осуществляет следующую деятельность: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 Содействие в формировании  системы социальной поддержки и защиты замещающей семьи.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2.3.2. Организация сотрудничества с государственными, коммерческими, общественными, религиозными, образовательными, научными, культурными, спортивными и иными учреждениями, находящимися в России и за рубежом, по решению социальных проблем замещающих семей и детей, воспитывающихся в них.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2.3.3. Позиционирование семейных форм устройства детей, оставшихся без попечения родителей, в семьи российских граждан через средства массовой информации и другие средства массовой коммуникации.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2.3.4. Содействие в получении профессиональной юридической помощи замещающим семьям, в том числе, организации защиты интересов приемных семей, по заявлению последних, в государственных учреждениях и органах государственной власти и местного самоуправления.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2.3.5. Содействие в получении консультационных и информационных услуг по психолого-педагогическому, образовательному, оздоровительному сопровождению замещающих семей.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2.3.6. Содействие в разработке и осуществлении региональных, российских и местных программ развития, воспитания, образования, здравоохранения, досуга и коммуникации приемной семьи, разработка самостоятельных программ и их реализация.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2.3.7. Организация и проведение семинаров, тренингов, конференций, круглых столов и иных массовых мероприятий (фестивалей, конкурсов).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2.3.8. Издание и распространение материалов об опыте воспитания в приемных семьях, историях успеха приемных семей.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2.3.9. Участие в мероприятиях по профилактике терроризма и экстремизма на территории деятельности.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2.3.10. Содействие в организации  детского лечебно-оздоровительного отдыха и досуга, как на территории России, так и за рубежом.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2.3.11. Взаимодействие и сотрудничество с органами местного самоуправления и представителями всех органов власти всех уровней в округе.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2.3.12. Прием добровольных пожертвований от граждан и организаций.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2.3.13. Проведение благотворительных мероприятий.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2.3.14. </w:t>
      </w:r>
      <w:proofErr w:type="spellStart"/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Постинтернатное</w:t>
      </w:r>
      <w:proofErr w:type="spellEnd"/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сопровождение выпускников.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2.4. Права и обязанности Организации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2.4.1. Для осуществления уставных целей Организация </w:t>
      </w:r>
      <w:r w:rsidRPr="000B1E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имеет право: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свободно распространять информацию о своей деятельности;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участвовать в выработке решений органов государственной власти и органов местного самоуправления в порядке и объеме, предусмотренном действующим законодательством;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представлять и защищать свои права, законные интересы своих членов в органах государственной власти, местного самоуправления и общественных объединениях;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целях развития общественных связей с другими общественными организациями совместно с ними создавать межрегиональные общественные объединения, а также вступать в члены общероссийских объединений и международные общественные организации;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иметь другие права, предусмотренные законом.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2.4.2. Организация </w:t>
      </w:r>
      <w:r w:rsidRPr="000B1E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обязана: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соблюдать законодательство Российской Федерации, общепризнанные принципы и нормы международного права, касающиеся сферы ее деятельности, а также нормы, предусмотренные ее учредительными документами;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ежегодно информировать регистрационный орган о продолжении своей деятельности с указанием действительного местонахождения, постоянного действующего руководящего органа, его названия и данных о руководителях;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допускать представителей органа, регистрирующего общественные объединения, на проводимые Организацией мероприятия;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оказывать содействие представителям органа, регистрирующего общественные объединения, в ознакомлении с деятельностью Организации.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Членство в организации.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F1AFC" w:rsidRPr="00631510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3.1. </w:t>
      </w:r>
      <w:r w:rsidRPr="00631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Учредителями и членами Организации могут быть граждане, достигшие 18 лет, и юридические лица – общественные объединения. Членами Организации могут быть замещающие родители (приемные родители, усыновители, опекуны, попечители, патронатные воспитатели), проживающие на территории Ханты-Мансийского </w:t>
      </w:r>
      <w:proofErr w:type="spellStart"/>
      <w:r w:rsidRPr="00631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округа-Югры</w:t>
      </w:r>
      <w:proofErr w:type="spellEnd"/>
      <w:r w:rsidRPr="00631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Прием в члены Организации осуществляется по решению Правления на основании заявления в присутствии подавших заявление, если за него проголосовало большинство присутствующих.</w:t>
      </w:r>
    </w:p>
    <w:p w:rsidR="002F1AFC" w:rsidRPr="00631510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31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 члены Организации имеют равные права и обязанности в соответствии с Уставом организации.</w:t>
      </w:r>
    </w:p>
    <w:p w:rsidR="002F1AFC" w:rsidRPr="00631510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31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3.2. Члены Организации имеют право:</w:t>
      </w:r>
    </w:p>
    <w:p w:rsidR="002F1AFC" w:rsidRPr="000B1E9F" w:rsidRDefault="002F1AFC" w:rsidP="002F1AFC">
      <w:pPr>
        <w:pStyle w:val="a7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31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участвовать в управлении Организацией</w:t>
      </w: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соответствии с Уставом;</w:t>
      </w:r>
    </w:p>
    <w:p w:rsidR="002F1AFC" w:rsidRPr="000B1E9F" w:rsidRDefault="002F1AFC" w:rsidP="002F1AFC">
      <w:pPr>
        <w:pStyle w:val="a7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быть избранными в руководящие органы, входить в состав Правления и Ревизионной комиссии Организации;</w:t>
      </w:r>
    </w:p>
    <w:p w:rsidR="002F1AFC" w:rsidRPr="000B1E9F" w:rsidRDefault="002F1AFC" w:rsidP="002F1AFC">
      <w:pPr>
        <w:pStyle w:val="a7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участвовать в программах и мероприятиях Организации;</w:t>
      </w:r>
    </w:p>
    <w:p w:rsidR="002F1AFC" w:rsidRPr="000B1E9F" w:rsidRDefault="002F1AFC" w:rsidP="002F1AFC">
      <w:pPr>
        <w:pStyle w:val="a7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вносить на рассмотрение руководящих органов Организации предложения по вопросам деятельности  Организации;</w:t>
      </w:r>
    </w:p>
    <w:p w:rsidR="002F1AFC" w:rsidRPr="000B1E9F" w:rsidRDefault="002F1AFC" w:rsidP="002F1AFC">
      <w:pPr>
        <w:pStyle w:val="a7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принимать участие в хозяйственной деятельности организации;</w:t>
      </w:r>
    </w:p>
    <w:p w:rsidR="002F1AFC" w:rsidRPr="000B1E9F" w:rsidRDefault="002F1AFC" w:rsidP="002F1AFC">
      <w:pPr>
        <w:pStyle w:val="a7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получать необходимую информацию о деятельности организации; свободно выйти из Организации.</w:t>
      </w:r>
    </w:p>
    <w:p w:rsidR="002F1AFC" w:rsidRPr="000B1E9F" w:rsidRDefault="002F1AFC" w:rsidP="002F1AFC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3.3. Члены Организации обязаны:</w:t>
      </w:r>
    </w:p>
    <w:p w:rsidR="002F1AFC" w:rsidRPr="000B1E9F" w:rsidRDefault="002F1AFC" w:rsidP="002F1AFC">
      <w:pPr>
        <w:pStyle w:val="a7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соблюдать настоящий Устав;</w:t>
      </w:r>
    </w:p>
    <w:p w:rsidR="002F1AFC" w:rsidRPr="000B1E9F" w:rsidRDefault="002F1AFC" w:rsidP="002F1AFC">
      <w:pPr>
        <w:pStyle w:val="a7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выполнять решения Общего собрания, Правления, Председателя Правления, принятые в рамках их компетенции;</w:t>
      </w:r>
    </w:p>
    <w:p w:rsidR="002F1AFC" w:rsidRPr="000B1E9F" w:rsidRDefault="002F1AFC" w:rsidP="002F1AFC">
      <w:pPr>
        <w:pStyle w:val="a7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активно содействовать решению стоящих перед Организацией задач своими техническими, интеллектуальными и финансовыми ресурсами;</w:t>
      </w:r>
    </w:p>
    <w:p w:rsidR="002F1AFC" w:rsidRPr="000B1E9F" w:rsidRDefault="002F1AFC" w:rsidP="002F1AFC">
      <w:pPr>
        <w:pStyle w:val="a7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воздержаться от всякого действия (бездействия), могущего нанести вред деятельности Организации;</w:t>
      </w:r>
    </w:p>
    <w:p w:rsidR="002F1AFC" w:rsidRPr="000B1E9F" w:rsidRDefault="002F1AFC" w:rsidP="002F1AFC">
      <w:pPr>
        <w:pStyle w:val="a7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платить членские взносы.</w:t>
      </w:r>
    </w:p>
    <w:p w:rsidR="002F1AFC" w:rsidRPr="000B1E9F" w:rsidRDefault="002F1AFC" w:rsidP="002F1A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3.4. Исключение из членов Организации производится по решению членов правления большинством голосов в случаях:</w:t>
      </w:r>
    </w:p>
    <w:p w:rsidR="002F1AFC" w:rsidRPr="000B1E9F" w:rsidRDefault="002F1AFC" w:rsidP="002F1AFC">
      <w:pPr>
        <w:pStyle w:val="a7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несоблюдения Устава Организации, а также за действия, дискредитирующие Организацию, наносящие ей моральный или материальный ущерб;</w:t>
      </w:r>
    </w:p>
    <w:p w:rsidR="002F1AFC" w:rsidRPr="000B1E9F" w:rsidRDefault="002F1AFC" w:rsidP="002F1AFC">
      <w:pPr>
        <w:pStyle w:val="a7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невыполнения решений органов Правления и контроля;</w:t>
      </w:r>
    </w:p>
    <w:p w:rsidR="002F1AFC" w:rsidRPr="000B1E9F" w:rsidRDefault="002F1AFC" w:rsidP="002F1AFC">
      <w:pPr>
        <w:pStyle w:val="a7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личному заявлению</w:t>
      </w:r>
    </w:p>
    <w:p w:rsidR="002F1AFC" w:rsidRPr="000B1E9F" w:rsidRDefault="002F1AFC" w:rsidP="002F1AF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FC" w:rsidRPr="000B1E9F" w:rsidRDefault="002F1AFC" w:rsidP="002F1A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4. Структура управления и контроля Организации.</w:t>
      </w:r>
    </w:p>
    <w:p w:rsidR="002F1AFC" w:rsidRPr="000B1E9F" w:rsidRDefault="002F1AFC" w:rsidP="002F1A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F1AFC" w:rsidRPr="000B1E9F" w:rsidRDefault="002F1AFC" w:rsidP="002F1A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Высшим руководящим органом Организации является Общее собрание ее членов. </w:t>
      </w:r>
    </w:p>
    <w:p w:rsidR="002F1AFC" w:rsidRPr="000B1E9F" w:rsidRDefault="002F1AFC" w:rsidP="002F1A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собрание членов организации (далее Общее собрание) собирается по мере необходимости, но не реже одного раза в год. Заседание Общего собрания правомочно, если на нем присутствует более половины членов Организации. Решения принимаются открытым голосованием простым большинством голосов членов, присутствующих на заседании. Решения Общего собрания оформляются Протоколами, подписываются Председателем и секретарем и хранятся в делах Организации.</w:t>
      </w:r>
    </w:p>
    <w:p w:rsidR="002F1AFC" w:rsidRPr="000B1E9F" w:rsidRDefault="002F1AFC" w:rsidP="002F1A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Общего собрания по </w:t>
      </w:r>
      <w:r w:rsidRPr="000B1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 исключительной компетенции высшего органа Правления некоммерческой организации принимаются большинством не менее двух третей от общего числа голосов участников в соответствии настоящим Федеральным законом «Об  общественных объединениях» от 19.05.1995 №82-ФЗ, иными Федеральными законами, учредительными документами.</w:t>
      </w:r>
    </w:p>
    <w:p w:rsidR="002F1AFC" w:rsidRPr="000B1E9F" w:rsidRDefault="002F1AFC" w:rsidP="002F1A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К  компетенции высшего органа управления Организации  относится решение следующих вопросов:</w:t>
      </w:r>
    </w:p>
    <w:p w:rsidR="002F1AFC" w:rsidRPr="000B1E9F" w:rsidRDefault="002F1AFC" w:rsidP="002F1AF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приоритетных направлений деятельности Организации;</w:t>
      </w:r>
    </w:p>
    <w:p w:rsidR="002F1AFC" w:rsidRPr="000B1E9F" w:rsidRDefault="002F1AFC" w:rsidP="002F1AF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Устава Организации;</w:t>
      </w:r>
      <w:bookmarkStart w:id="0" w:name="_GoBack"/>
      <w:bookmarkEnd w:id="0"/>
    </w:p>
    <w:p w:rsidR="002F1AFC" w:rsidRPr="000B1E9F" w:rsidRDefault="002F1AFC" w:rsidP="002F1AF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размера и порядка уплаты вступительных и членских взносов членами Организации;</w:t>
      </w:r>
    </w:p>
    <w:p w:rsidR="002F1AFC" w:rsidRPr="000B1E9F" w:rsidRDefault="002F1AFC" w:rsidP="002F1AFC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утверждение годового плана Организации и внесение в него изменений;</w:t>
      </w:r>
    </w:p>
    <w:p w:rsidR="002F1AFC" w:rsidRPr="000B1E9F" w:rsidRDefault="002F1AFC" w:rsidP="002F1AFC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других организациях;</w:t>
      </w:r>
    </w:p>
    <w:p w:rsidR="002F1AFC" w:rsidRPr="000B1E9F" w:rsidRDefault="002F1AFC" w:rsidP="002F1AFC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решения о реорганизации или ликвидация Организации</w:t>
      </w:r>
      <w:bookmarkStart w:id="1" w:name="dst469"/>
      <w:bookmarkStart w:id="2" w:name="dst472"/>
      <w:bookmarkEnd w:id="1"/>
      <w:bookmarkEnd w:id="2"/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F1AFC" w:rsidRPr="000B1E9F" w:rsidRDefault="002F1AFC" w:rsidP="002F1AFC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утверждение годового отчета и бухгалтерской (финансовой) отчетности Организации;</w:t>
      </w:r>
    </w:p>
    <w:p w:rsidR="002F1AFC" w:rsidRPr="000B1E9F" w:rsidRDefault="002F1AFC" w:rsidP="002F1AF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dst473"/>
      <w:bookmarkStart w:id="4" w:name="dst474"/>
      <w:bookmarkEnd w:id="3"/>
      <w:bookmarkEnd w:id="4"/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 w:rsidR="002F1AFC" w:rsidRPr="000B1E9F" w:rsidRDefault="002F1AFC" w:rsidP="002F1AF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dst475"/>
      <w:bookmarkEnd w:id="5"/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утверждение аудиторской организации или индивидуального аудитора Организации;</w:t>
      </w:r>
    </w:p>
    <w:p w:rsidR="002F1AFC" w:rsidRPr="000B1E9F" w:rsidRDefault="002F1AFC" w:rsidP="002F1AF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документов, регламентирующих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Ревизионной комиссии</w:t>
      </w:r>
      <w:r w:rsidRPr="000B1E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1AFC" w:rsidRPr="000B1E9F" w:rsidRDefault="002F1AFC" w:rsidP="002F1AF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иных вопросов, которые не составляют исключительную компетенцию Общего собрания Организации</w:t>
      </w:r>
    </w:p>
    <w:p w:rsidR="002F1AFC" w:rsidRPr="000B1E9F" w:rsidRDefault="002F1AFC" w:rsidP="002F1AFC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dst476"/>
      <w:bookmarkEnd w:id="6"/>
      <w:r w:rsidRPr="000B1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Правление регулярно информирует членов Организации о деятельности Организации.</w:t>
      </w:r>
    </w:p>
    <w:p w:rsidR="002F1AFC" w:rsidRPr="000B1E9F" w:rsidRDefault="002F1AFC" w:rsidP="002F1AF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9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 вправе потребовать созыва внеочередного заседания Общего собрания.</w:t>
      </w:r>
    </w:p>
    <w:p w:rsidR="002F1AFC" w:rsidRPr="000B1E9F" w:rsidRDefault="002F1AFC" w:rsidP="002F1A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FC" w:rsidRPr="000B1E9F" w:rsidRDefault="002F1AFC" w:rsidP="002F1A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Правление является постоянно действующим руководящим органом правления Организации, осуществляет общее руководство деятельностью Организации в период между общими собраниями. Правление избирается общим собранием из числа членов Организации сроком на 4 года в составе 5 человек.</w:t>
      </w:r>
    </w:p>
    <w:p w:rsidR="002F1AFC" w:rsidRPr="000B1E9F" w:rsidRDefault="002F1AFC" w:rsidP="002F1A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Правление может быть переизбрано по истечении срока полномочий на новый срок. Вопрос о досрочном  прекращении его полномочий может быть поставлен на Общем собрании по требованию не менее 2/3 голосов его членов.</w:t>
      </w:r>
    </w:p>
    <w:p w:rsidR="002F1AFC" w:rsidRPr="000B1E9F" w:rsidRDefault="002F1AFC" w:rsidP="002F1A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Заседание Правления  проводятся по мере необходимости, но не реже 1 раза в квартал.</w:t>
      </w:r>
    </w:p>
    <w:p w:rsidR="002F1AFC" w:rsidRPr="000B1E9F" w:rsidRDefault="002F1AFC" w:rsidP="002F1A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Функции Правления Организации:</w:t>
      </w:r>
    </w:p>
    <w:p w:rsidR="002F1AFC" w:rsidRPr="000B1E9F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 выполнение решений Общего собрания Организации;</w:t>
      </w:r>
    </w:p>
    <w:p w:rsidR="002F1AFC" w:rsidRPr="000B1E9F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рассматривает заявление и осуществляет прием в члены организации;</w:t>
      </w:r>
    </w:p>
    <w:p w:rsidR="002F1AFC" w:rsidRPr="000B1E9F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составляет планы реализации идей и задач Организации;</w:t>
      </w:r>
    </w:p>
    <w:p w:rsidR="002F1AFC" w:rsidRPr="00F91374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занимается вопросами финансирования Организации, решает </w:t>
      </w:r>
      <w:r w:rsidRPr="00F913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имущественные и другие вопросы;</w:t>
      </w:r>
    </w:p>
    <w:p w:rsidR="002F1AFC" w:rsidRPr="00F91374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полномочия, не относящиеся к компетенции других органов.</w:t>
      </w:r>
    </w:p>
    <w:p w:rsidR="002F1AFC" w:rsidRDefault="002F1AFC" w:rsidP="002F1A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1374">
        <w:rPr>
          <w:rFonts w:ascii="Times New Roman" w:hAnsi="Times New Roman" w:cs="Times New Roman"/>
          <w:sz w:val="28"/>
          <w:szCs w:val="28"/>
        </w:rPr>
        <w:t xml:space="preserve">Единоличным исполнительным органом является Председатель Правления, </w:t>
      </w:r>
      <w:r w:rsidR="00B922CD">
        <w:rPr>
          <w:rFonts w:ascii="Times New Roman" w:hAnsi="Times New Roman" w:cs="Times New Roman"/>
          <w:sz w:val="28"/>
          <w:szCs w:val="28"/>
        </w:rPr>
        <w:t>избираемый</w:t>
      </w:r>
      <w:r w:rsidRPr="00F91374">
        <w:rPr>
          <w:rFonts w:ascii="Times New Roman" w:hAnsi="Times New Roman" w:cs="Times New Roman"/>
          <w:sz w:val="28"/>
          <w:szCs w:val="28"/>
        </w:rPr>
        <w:t xml:space="preserve"> Общим собранием членов организации сроком на 4 года.</w:t>
      </w:r>
    </w:p>
    <w:p w:rsidR="002F1AFC" w:rsidRPr="00F91374" w:rsidRDefault="002F1AFC" w:rsidP="002F1A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1374">
        <w:rPr>
          <w:rFonts w:ascii="Times New Roman" w:hAnsi="Times New Roman" w:cs="Times New Roman"/>
          <w:sz w:val="28"/>
          <w:szCs w:val="28"/>
        </w:rPr>
        <w:t>Председатель осуществляет текущее руководство деятельностью Организации, без доверенности действует от имени местной общественной организации, представляет её во всех учреждениях, организациях и на предприятиях, как на территории Российской Федерации, так и за рубежом, подотчётен Общему собранию членов организации.</w:t>
      </w:r>
    </w:p>
    <w:p w:rsidR="002F1AFC" w:rsidRPr="00F91374" w:rsidRDefault="002F1AFC" w:rsidP="002F1AF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Организации:</w:t>
      </w:r>
    </w:p>
    <w:p w:rsidR="002F1AFC" w:rsidRPr="00F91374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 правление организации;</w:t>
      </w:r>
    </w:p>
    <w:p w:rsidR="002F1AFC" w:rsidRPr="000B1E9F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Организацию в государственных</w:t>
      </w: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общественных и других учреждениях, организациях;</w:t>
      </w:r>
    </w:p>
    <w:p w:rsidR="002F1AFC" w:rsidRPr="000B1E9F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доверенности действует от имени Организации, представляет ее во всех учреждениях;</w:t>
      </w:r>
    </w:p>
    <w:p w:rsidR="002F1AFC" w:rsidRPr="00B922CD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22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договоры с юридическими и физическими лицами;</w:t>
      </w:r>
    </w:p>
    <w:p w:rsidR="002F1AFC" w:rsidRPr="00B922CD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 главного бухгалтера;</w:t>
      </w:r>
    </w:p>
    <w:p w:rsidR="002F1AFC" w:rsidRPr="00B922CD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подписи на финансовых документах, </w:t>
      </w:r>
    </w:p>
    <w:p w:rsidR="002F1AFC" w:rsidRPr="00B922CD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CD">
        <w:rPr>
          <w:rFonts w:ascii="Times New Roman" w:hAnsi="Times New Roman" w:cs="Times New Roman"/>
          <w:sz w:val="28"/>
          <w:szCs w:val="28"/>
        </w:rPr>
        <w:t xml:space="preserve"> обеспечивает выполнение решений Правления;</w:t>
      </w:r>
    </w:p>
    <w:p w:rsidR="002F1AFC" w:rsidRPr="00B922CD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2CD">
        <w:rPr>
          <w:rFonts w:ascii="Times New Roman" w:hAnsi="Times New Roman" w:cs="Times New Roman"/>
          <w:sz w:val="28"/>
          <w:szCs w:val="28"/>
        </w:rPr>
        <w:t>принимает решения и издаёт приказы по вопросам деятельности Организации, в том числе финансовой;</w:t>
      </w:r>
    </w:p>
    <w:p w:rsidR="002F1AFC" w:rsidRPr="00B922CD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CD">
        <w:rPr>
          <w:rFonts w:ascii="Times New Roman" w:hAnsi="Times New Roman" w:cs="Times New Roman"/>
          <w:sz w:val="28"/>
          <w:szCs w:val="28"/>
        </w:rPr>
        <w:t xml:space="preserve"> решает вопросы хозяйственной и финансовой деятельности Организации;</w:t>
      </w:r>
    </w:p>
    <w:p w:rsidR="002F1AFC" w:rsidRPr="00B922CD" w:rsidRDefault="002F1AFC" w:rsidP="002F1AFC">
      <w:pPr>
        <w:pStyle w:val="ConsPlusNormal"/>
        <w:widowControl/>
        <w:numPr>
          <w:ilvl w:val="0"/>
          <w:numId w:val="4"/>
        </w:numPr>
        <w:adjustRightInd w:val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922CD">
        <w:rPr>
          <w:rFonts w:ascii="Times New Roman" w:hAnsi="Times New Roman" w:cs="Times New Roman"/>
          <w:sz w:val="28"/>
          <w:szCs w:val="28"/>
        </w:rPr>
        <w:t xml:space="preserve"> несет ответственность в пределах своей компетенции за использование средств и имущества Организации в соответствии с уставными целями;</w:t>
      </w:r>
    </w:p>
    <w:p w:rsidR="002F1AFC" w:rsidRPr="00B922CD" w:rsidRDefault="002F1AFC" w:rsidP="002F1AFC">
      <w:pPr>
        <w:pStyle w:val="ConsPlusNormal"/>
        <w:widowControl/>
        <w:numPr>
          <w:ilvl w:val="0"/>
          <w:numId w:val="4"/>
        </w:numPr>
        <w:adjustRightInd w:val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922CD">
        <w:rPr>
          <w:rFonts w:ascii="Times New Roman" w:hAnsi="Times New Roman" w:cs="Times New Roman"/>
          <w:sz w:val="28"/>
          <w:szCs w:val="28"/>
        </w:rPr>
        <w:t xml:space="preserve"> организует бухгалтерский учет и отчетности;</w:t>
      </w:r>
    </w:p>
    <w:p w:rsidR="002F1AFC" w:rsidRPr="00B922CD" w:rsidRDefault="002F1AFC" w:rsidP="002F1AFC">
      <w:pPr>
        <w:pStyle w:val="ConsPlusNormal"/>
        <w:widowControl/>
        <w:numPr>
          <w:ilvl w:val="0"/>
          <w:numId w:val="4"/>
        </w:numPr>
        <w:adjustRightInd w:val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922CD">
        <w:rPr>
          <w:rFonts w:ascii="Times New Roman" w:hAnsi="Times New Roman" w:cs="Times New Roman"/>
          <w:sz w:val="28"/>
          <w:szCs w:val="28"/>
        </w:rPr>
        <w:lastRenderedPageBreak/>
        <w:t xml:space="preserve"> утверждает внутренние положения и регламенты;</w:t>
      </w:r>
    </w:p>
    <w:p w:rsidR="002F1AFC" w:rsidRPr="00B922CD" w:rsidRDefault="002F1AFC" w:rsidP="002F1AFC">
      <w:pPr>
        <w:pStyle w:val="ConsPlusNormal"/>
        <w:widowControl/>
        <w:numPr>
          <w:ilvl w:val="0"/>
          <w:numId w:val="4"/>
        </w:numPr>
        <w:adjustRightInd w:val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922CD">
        <w:rPr>
          <w:rFonts w:ascii="Times New Roman" w:hAnsi="Times New Roman" w:cs="Times New Roman"/>
          <w:sz w:val="28"/>
          <w:szCs w:val="28"/>
        </w:rPr>
        <w:t xml:space="preserve"> рассматривает и утверждает сметы расходов;</w:t>
      </w:r>
    </w:p>
    <w:p w:rsidR="002F1AFC" w:rsidRPr="00B922CD" w:rsidRDefault="002F1AFC" w:rsidP="002F1AFC">
      <w:pPr>
        <w:pStyle w:val="ConsPlusNormal"/>
        <w:widowControl/>
        <w:numPr>
          <w:ilvl w:val="0"/>
          <w:numId w:val="4"/>
        </w:numPr>
        <w:adjustRightInd w:val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922CD">
        <w:rPr>
          <w:rFonts w:ascii="Times New Roman" w:hAnsi="Times New Roman" w:cs="Times New Roman"/>
          <w:sz w:val="28"/>
          <w:szCs w:val="28"/>
        </w:rPr>
        <w:t xml:space="preserve"> решает вопросы, которые не относятся к исключительной компетенции Правления.</w:t>
      </w:r>
    </w:p>
    <w:p w:rsidR="00B922CD" w:rsidRPr="00F91374" w:rsidRDefault="00B922CD" w:rsidP="00B9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1374">
        <w:rPr>
          <w:rFonts w:ascii="Times New Roman" w:hAnsi="Times New Roman" w:cs="Times New Roman"/>
          <w:sz w:val="28"/>
          <w:szCs w:val="28"/>
        </w:rPr>
        <w:t>Председатель  может быть назначен по истечении срока полномочий на новый срок.</w:t>
      </w:r>
    </w:p>
    <w:p w:rsidR="002F1AFC" w:rsidRPr="000B1E9F" w:rsidRDefault="002F1AFC" w:rsidP="002F1AF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Правления исполнение</w:t>
      </w: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обязанностей выполняет его заместитель.</w:t>
      </w:r>
    </w:p>
    <w:p w:rsidR="002F1AFC" w:rsidRPr="000B1E9F" w:rsidRDefault="002F1AFC" w:rsidP="002F1AF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4.5. </w:t>
      </w:r>
      <w:r w:rsidRPr="000B1E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Ревизионная комиссия: </w:t>
      </w: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избирается на общем собрании из числа членов Организации, не входящих в Правление Организации, в количестве 3</w:t>
      </w:r>
      <w:r w:rsidR="00B922CD" w:rsidRPr="00B9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92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сроком на 3 года.</w:t>
      </w:r>
    </w:p>
    <w:p w:rsidR="002F1AFC" w:rsidRPr="000B1E9F" w:rsidRDefault="002F1AFC" w:rsidP="002F1AF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Ревизионная комиссия:</w:t>
      </w:r>
    </w:p>
    <w:p w:rsidR="002F1AFC" w:rsidRPr="000B1E9F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контролирует финансовую деятельность Организации, ревизует состояние и учет принадлежащих Организации ценностей;</w:t>
      </w:r>
    </w:p>
    <w:p w:rsidR="002F1AFC" w:rsidRPr="000B1E9F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проверяет сроки и правильность прохождения дел в аппарате правления, работу с письмами, предложениями, заявлениями, просьбами членов Организации;</w:t>
      </w:r>
    </w:p>
    <w:p w:rsidR="002F1AFC" w:rsidRPr="000B1E9F" w:rsidRDefault="002F1AFC" w:rsidP="002F1AF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результаты проверок общему собранию Организации.</w:t>
      </w:r>
    </w:p>
    <w:p w:rsidR="002F1AFC" w:rsidRPr="000B1E9F" w:rsidRDefault="002F1AFC" w:rsidP="002F1AFC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Ревизионной комиссии проводятся по мере необходимости, не реже одного раза в год, и правомочны при наличии половины членов комиссии.</w:t>
      </w:r>
    </w:p>
    <w:p w:rsidR="002F1AFC" w:rsidRPr="000B1E9F" w:rsidRDefault="002F1AFC" w:rsidP="002F1A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Имущество и хозяйственная деятельность Организации.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В собственности Организации могут находиться в соответствии с действующим законодательством Российской Федерации денежные средства и иное имущество, необходимое для материального обеспечения уставной деятельности Организации.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Имущество Организации формируется на основе вступительных и членских взносов, размеры которых определяются на общем собрании, добровольных взносов и пожертвований частных лиц и организаций, а также поступлений от проводимых в соответствии с Уставом Организации мероприятий; </w:t>
      </w:r>
      <w:proofErr w:type="gramStart"/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</w:t>
      </w:r>
      <w:proofErr w:type="gramEnd"/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запрещенных законом поступлений.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Вступительный и членские (текущие и целевые) взносы вносятся в денежной форме, если иное не будет разрешено Общим собранием Организации.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Взносы уплачиваются членом Организации лично.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Освобождение члена Организации от уплаты вступительного взноса не допускается.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Организация может совершать в отношении находящегося в ее собственности имущества любые сделки, не противоречащие законодательству Российской Федерации, настоящему Уставу и соответствующие уставным целям Организации.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Порядок внесения  изменения  и дополнений в Устав.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Изменения и дополнения в Устав вносятся на Общем собрании, подлежат регистрации в том же порядке и в те же сроки, что и регистрация Устава, и вступают в силу с момента их  государственной регистрации.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F1AFC" w:rsidRPr="000B1E9F" w:rsidRDefault="002F1AFC" w:rsidP="002F1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Порядок реорганизации и ликвидации Организации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Прекращение деятельности Организации может быть произведено путем реорганизации или ликвидации.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Организация может быть ликвидирована либо по решению Общего собрания при наличии 2/3 ее членов, либо по решению суда. Ликвидация или реорганизация Организации осуществляется в порядке, определенном действующим законодательством Российской Федерации.</w:t>
      </w:r>
    </w:p>
    <w:p w:rsidR="00075CF2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7.3. </w:t>
      </w:r>
      <w:r w:rsidR="0007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ликвидационной комиссии утверждается на общем собрании.</w:t>
      </w:r>
    </w:p>
    <w:p w:rsidR="00075CF2" w:rsidRDefault="00075CF2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7.4. </w:t>
      </w:r>
      <w:r w:rsidR="002F1AFC"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Ликвидация осуществляется ликвидационной комиссией, которая устанавливает порядок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сроки проведения ликвидации, </w:t>
      </w:r>
      <w:r w:rsidR="002F1AFC"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для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едъявления претензий кредиторов, составляет промежуточный ликвидационный баланс. </w:t>
      </w:r>
      <w:r w:rsidR="002F1AFC"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Имущество и средства Организации после расчетов с государством, иными физическими и юридическими лицами не могут быть распределены между членами Организации и направляются на реализацию уставных целей в соответствии указаний ликвидационной комиссии.</w:t>
      </w:r>
    </w:p>
    <w:p w:rsidR="00075CF2" w:rsidRPr="000B1E9F" w:rsidRDefault="00075CF2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7.5. Промежуточный ликвидационный баланс утверждается Протоколом  Общего собрания членов Организации.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07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Реорганизация осуществляется в порядке, определенном действующим законодательством Российской Федерации. После реорганизации имущество Организации переходит к вновь возникшим юридическим лицам в порядке, предусмотренном действующим законодательством Российской Федерации.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07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Организация считается ликвидированной с момента внесения записи об этом в Единый государственный реестр юридических лиц.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07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0B1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Документы Организации по личному составу после ликвидации Организации передаются на хранение в установленном законом порядке в государственный архив.</w:t>
      </w:r>
    </w:p>
    <w:p w:rsidR="002F1AFC" w:rsidRPr="000B1E9F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AFC" w:rsidRPr="007274ED" w:rsidRDefault="002F1AFC" w:rsidP="002F1A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BA8" w:rsidRDefault="00417BA8"/>
    <w:sectPr w:rsidR="00417BA8" w:rsidSect="00F66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8CD" w:rsidRDefault="007B78CD" w:rsidP="00760D6D">
      <w:pPr>
        <w:spacing w:after="0" w:line="240" w:lineRule="auto"/>
      </w:pPr>
      <w:r>
        <w:separator/>
      </w:r>
    </w:p>
  </w:endnote>
  <w:endnote w:type="continuationSeparator" w:id="0">
    <w:p w:rsidR="007B78CD" w:rsidRDefault="007B78CD" w:rsidP="0076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91" w:rsidRDefault="007B78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82"/>
      <w:docPartObj>
        <w:docPartGallery w:val="Page Numbers (Bottom of Page)"/>
        <w:docPartUnique/>
      </w:docPartObj>
    </w:sdtPr>
    <w:sdtContent>
      <w:p w:rsidR="008E4522" w:rsidRDefault="00760D6D">
        <w:pPr>
          <w:pStyle w:val="a5"/>
          <w:jc w:val="center"/>
        </w:pPr>
        <w:r>
          <w:fldChar w:fldCharType="begin"/>
        </w:r>
        <w:r w:rsidR="002F1AFC">
          <w:instrText xml:space="preserve"> PAGE   \* MERGEFORMAT </w:instrText>
        </w:r>
        <w:r>
          <w:fldChar w:fldCharType="separate"/>
        </w:r>
        <w:r w:rsidR="00D14E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6836" w:rsidRPr="00F66744" w:rsidRDefault="007B78CD">
    <w:pPr>
      <w:pStyle w:val="a5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91" w:rsidRDefault="007B78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8CD" w:rsidRDefault="007B78CD" w:rsidP="00760D6D">
      <w:pPr>
        <w:spacing w:after="0" w:line="240" w:lineRule="auto"/>
      </w:pPr>
      <w:r>
        <w:separator/>
      </w:r>
    </w:p>
  </w:footnote>
  <w:footnote w:type="continuationSeparator" w:id="0">
    <w:p w:rsidR="007B78CD" w:rsidRDefault="007B78CD" w:rsidP="0076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91" w:rsidRDefault="007B78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91" w:rsidRDefault="007B78C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91" w:rsidRDefault="007B78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39D"/>
    <w:multiLevelType w:val="hybridMultilevel"/>
    <w:tmpl w:val="60E48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02933"/>
    <w:multiLevelType w:val="hybridMultilevel"/>
    <w:tmpl w:val="9CDE6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E8313A"/>
    <w:multiLevelType w:val="hybridMultilevel"/>
    <w:tmpl w:val="F5521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1A77F9"/>
    <w:multiLevelType w:val="hybridMultilevel"/>
    <w:tmpl w:val="BF6C0E1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AFC"/>
    <w:rsid w:val="00075CF2"/>
    <w:rsid w:val="002F1AFC"/>
    <w:rsid w:val="00417BA8"/>
    <w:rsid w:val="00760D6D"/>
    <w:rsid w:val="007B78CD"/>
    <w:rsid w:val="00B922CD"/>
    <w:rsid w:val="00D14E17"/>
    <w:rsid w:val="00D8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FC"/>
  </w:style>
  <w:style w:type="paragraph" w:styleId="1">
    <w:name w:val="heading 1"/>
    <w:basedOn w:val="a"/>
    <w:link w:val="10"/>
    <w:uiPriority w:val="9"/>
    <w:qFormat/>
    <w:rsid w:val="002F1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2F1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AFC"/>
  </w:style>
  <w:style w:type="paragraph" w:styleId="a5">
    <w:name w:val="footer"/>
    <w:basedOn w:val="a"/>
    <w:link w:val="a6"/>
    <w:uiPriority w:val="99"/>
    <w:unhideWhenUsed/>
    <w:rsid w:val="002F1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AFC"/>
  </w:style>
  <w:style w:type="paragraph" w:styleId="a7">
    <w:name w:val="List Paragraph"/>
    <w:basedOn w:val="a"/>
    <w:uiPriority w:val="34"/>
    <w:qFormat/>
    <w:rsid w:val="002F1AFC"/>
    <w:pPr>
      <w:ind w:left="720"/>
      <w:contextualSpacing/>
    </w:pPr>
  </w:style>
  <w:style w:type="paragraph" w:customStyle="1" w:styleId="ConsPlusNormal">
    <w:name w:val="ConsPlusNormal"/>
    <w:rsid w:val="002F1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2018-02-09T04:35:00Z</cp:lastPrinted>
  <dcterms:created xsi:type="dcterms:W3CDTF">2018-02-08T11:30:00Z</dcterms:created>
  <dcterms:modified xsi:type="dcterms:W3CDTF">2018-02-09T04:41:00Z</dcterms:modified>
</cp:coreProperties>
</file>